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07514E30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FD73EA">
        <w:rPr>
          <w:rFonts w:ascii="Arial" w:hAnsi="Arial" w:cs="Arial"/>
          <w:b/>
          <w:sz w:val="24"/>
          <w:szCs w:val="24"/>
        </w:rPr>
        <w:t>8</w:t>
      </w:r>
      <w:r w:rsidR="001947C2">
        <w:rPr>
          <w:rFonts w:ascii="Arial" w:hAnsi="Arial" w:cs="Arial"/>
          <w:b/>
          <w:sz w:val="24"/>
          <w:szCs w:val="24"/>
        </w:rPr>
        <w:t>bis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51BCB" w:rsidRPr="00A51BCB">
        <w:rPr>
          <w:rFonts w:ascii="Arial" w:hAnsi="Arial" w:cs="Arial"/>
          <w:b/>
          <w:sz w:val="24"/>
          <w:szCs w:val="24"/>
        </w:rPr>
        <w:t>R4-2316641</w:t>
      </w:r>
    </w:p>
    <w:p w14:paraId="7A4B1CFE" w14:textId="036A9C57" w:rsidR="004D6DA3" w:rsidRPr="00554399" w:rsidRDefault="00AB46BA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>October 13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0DB61176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51BCB">
        <w:rPr>
          <w:sz w:val="24"/>
          <w:szCs w:val="24"/>
        </w:rPr>
        <w:t>5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7696A9C8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17AEE">
        <w:rPr>
          <w:sz w:val="24"/>
          <w:szCs w:val="24"/>
        </w:rPr>
        <w:t>On</w:t>
      </w:r>
      <w:r>
        <w:rPr>
          <w:sz w:val="24"/>
          <w:szCs w:val="24"/>
        </w:rPr>
        <w:t xml:space="preserve"> </w:t>
      </w:r>
      <w:r w:rsidR="00617AEE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PDSCH Demodulation </w:t>
      </w:r>
      <w:r w:rsidR="000368AE">
        <w:rPr>
          <w:sz w:val="24"/>
          <w:szCs w:val="24"/>
        </w:rPr>
        <w:t>Requirements for</w:t>
      </w:r>
      <w:r>
        <w:rPr>
          <w:sz w:val="24"/>
          <w:szCs w:val="24"/>
        </w:rPr>
        <w:t xml:space="preserve"> 8R</w:t>
      </w:r>
      <w:r w:rsidR="000368AE">
        <w:rPr>
          <w:sz w:val="24"/>
          <w:szCs w:val="24"/>
        </w:rPr>
        <w:t>x</w:t>
      </w:r>
      <w:r>
        <w:rPr>
          <w:sz w:val="24"/>
          <w:szCs w:val="24"/>
        </w:rPr>
        <w:t xml:space="preserve"> UEs</w:t>
      </w:r>
      <w:r w:rsidR="00512A9D">
        <w:rPr>
          <w:sz w:val="24"/>
          <w:szCs w:val="24"/>
        </w:rPr>
        <w:t xml:space="preserve"> in FR1</w:t>
      </w:r>
      <w:r w:rsidR="00617AEE">
        <w:rPr>
          <w:sz w:val="24"/>
          <w:szCs w:val="24"/>
        </w:rPr>
        <w:t xml:space="preserve"> in TDD, FDD and CA Modes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89E3F86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49F7DFC1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54FD46B" w14:textId="77777777" w:rsidR="005B0C5F" w:rsidRPr="001354C6" w:rsidRDefault="005B0C5F" w:rsidP="005B0C5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294D687" w14:textId="77777777" w:rsidR="005B0C5F" w:rsidRPr="001354C6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42F6C1B9" w14:textId="77777777" w:rsidR="005B0C5F" w:rsidRPr="001354C6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0F72B764" w14:textId="77777777" w:rsidR="005B0C5F" w:rsidRPr="0078086A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3EF2415C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EC22B94" w14:textId="77777777" w:rsidR="005B0C5F" w:rsidRPr="00870B10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2A0EBFB5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12DD4EA9" w14:textId="77777777" w:rsidR="005B0C5F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4F1F5CF2" w14:textId="77777777" w:rsidR="005B0C5F" w:rsidRPr="005B0C5F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9506B17" w14:textId="57389DAD" w:rsidR="005B0C5F" w:rsidRP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1C75D266" w14:textId="2D42133F" w:rsidR="00504FC6" w:rsidRDefault="00001E4F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During the last couple of sessions, the following agreements have taken place regarding PDSCH requirements in TDD and FDD on MCS, Rank and Propagation Conditions.</w:t>
      </w:r>
    </w:p>
    <w:p w14:paraId="3CF4F776" w14:textId="77777777" w:rsidR="00001E4F" w:rsidRPr="00001E4F" w:rsidRDefault="00001E4F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tbl>
      <w:tblPr>
        <w:tblW w:w="4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387"/>
        <w:gridCol w:w="2783"/>
      </w:tblGrid>
      <w:tr w:rsidR="00504FC6" w14:paraId="265FF30B" w14:textId="77777777" w:rsidTr="00504FC6">
        <w:trPr>
          <w:trHeight w:val="58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6699" w14:textId="77777777" w:rsidR="00504FC6" w:rsidRDefault="00504FC6" w:rsidP="00B63B7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Rank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9BB" w14:textId="77777777" w:rsidR="00504FC6" w:rsidRDefault="00504FC6" w:rsidP="00B63B7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MCS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EDB" w14:textId="77777777" w:rsidR="00504FC6" w:rsidRDefault="00504FC6" w:rsidP="00B63B7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Propagation Conditions</w:t>
            </w:r>
          </w:p>
        </w:tc>
      </w:tr>
      <w:tr w:rsidR="00504FC6" w14:paraId="11A809A7" w14:textId="77777777" w:rsidTr="00504FC6">
        <w:trPr>
          <w:trHeight w:val="153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BADA9" w14:textId="77777777" w:rsidR="00504FC6" w:rsidRDefault="00504FC6" w:rsidP="00504F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FCDE" w14:textId="4B09EA14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19 (64QAM Table)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EADA3" w14:textId="77777777" w:rsidR="00504FC6" w:rsidRDefault="00504FC6" w:rsidP="00B63B75">
            <w:pPr>
              <w:pStyle w:val="TAL"/>
              <w:rPr>
                <w:lang w:eastAsia="zh-CN"/>
              </w:rPr>
            </w:pPr>
            <w:r w:rsidRPr="00035AA8">
              <w:rPr>
                <w:lang w:eastAsia="zh-CN"/>
              </w:rPr>
              <w:t>TDLC300-100 ULA Medium B</w:t>
            </w:r>
          </w:p>
        </w:tc>
      </w:tr>
      <w:tr w:rsidR="00504FC6" w14:paraId="463057AE" w14:textId="77777777" w:rsidTr="00504FC6">
        <w:trPr>
          <w:trHeight w:val="153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FC4F0" w14:textId="77777777" w:rsidR="00504FC6" w:rsidRDefault="00504FC6" w:rsidP="00504F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1B6F" w14:textId="63DE759C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</w:t>
            </w:r>
            <w:r w:rsidR="00A017EC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(64QAM Table)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0288C" w14:textId="0AD0A842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</w:tr>
      <w:tr w:rsidR="00504FC6" w14:paraId="71841C1D" w14:textId="77777777" w:rsidTr="00504FC6">
        <w:trPr>
          <w:trHeight w:val="153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97EF" w14:textId="77777777" w:rsidR="00504FC6" w:rsidRDefault="00504FC6" w:rsidP="00504F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8523" w14:textId="6CAA7A4C" w:rsidR="00504FC6" w:rsidRDefault="00504FC6" w:rsidP="00B63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17 (64QAM Table)</w:t>
            </w:r>
          </w:p>
        </w:tc>
        <w:tc>
          <w:tcPr>
            <w:tcW w:w="1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55" w14:textId="77777777" w:rsidR="00504FC6" w:rsidRDefault="00504FC6" w:rsidP="00B63B75">
            <w:pPr>
              <w:pStyle w:val="TAL"/>
              <w:rPr>
                <w:lang w:eastAsia="zh-CN"/>
              </w:rPr>
            </w:pPr>
          </w:p>
        </w:tc>
      </w:tr>
    </w:tbl>
    <w:p w14:paraId="0CC0A768" w14:textId="77777777" w:rsidR="00832641" w:rsidRDefault="00832641" w:rsidP="00832641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9E382F6" w14:textId="77777777" w:rsidR="00001E4F" w:rsidRDefault="00001E4F" w:rsidP="00001E4F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RAN4 </w:t>
      </w:r>
      <w:r w:rsidRPr="00541B04">
        <w:rPr>
          <w:rFonts w:eastAsiaTheme="minorEastAsia"/>
        </w:rPr>
        <w:t>define</w:t>
      </w:r>
      <w:r>
        <w:rPr>
          <w:rFonts w:eastAsiaTheme="minorEastAsia"/>
        </w:rPr>
        <w:t>s</w:t>
      </w:r>
      <w:r w:rsidRPr="00541B04">
        <w:rPr>
          <w:rFonts w:eastAsiaTheme="minorEastAsia"/>
        </w:rPr>
        <w:t xml:space="preserve"> PDSCH FDD requirements with same parameters including MCS values, MIMO layers, antenna configuration, </w:t>
      </w:r>
      <w:r>
        <w:rPr>
          <w:rFonts w:eastAsiaTheme="minorEastAsia"/>
        </w:rPr>
        <w:t xml:space="preserve">and </w:t>
      </w:r>
      <w:r w:rsidRPr="00541B04">
        <w:rPr>
          <w:rFonts w:eastAsiaTheme="minorEastAsia"/>
        </w:rPr>
        <w:t>propagation conditions as TDD requirements</w:t>
      </w:r>
      <w:r>
        <w:rPr>
          <w:rFonts w:eastAsiaTheme="minorEastAsia"/>
        </w:rPr>
        <w:t xml:space="preserve">. </w:t>
      </w:r>
    </w:p>
    <w:p w14:paraId="7DF44F12" w14:textId="77C3ADA2" w:rsidR="00001E4F" w:rsidRDefault="00001E4F" w:rsidP="00001E4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CBW for PDSCH CA requirements</w:t>
      </w:r>
    </w:p>
    <w:p w14:paraId="208A58A2" w14:textId="77777777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1: Follow the existing CA requirements defined for 2Rx and 4Rx, i.e. </w:t>
      </w:r>
    </w:p>
    <w:p w14:paraId="7676F253" w14:textId="77777777" w:rsidR="00001E4F" w:rsidRPr="001901CD" w:rsidRDefault="00001E4F" w:rsidP="00001E4F">
      <w:pPr>
        <w:pStyle w:val="ListParagraph"/>
        <w:numPr>
          <w:ilvl w:val="1"/>
          <w:numId w:val="41"/>
        </w:numPr>
        <w:autoSpaceDN w:val="0"/>
        <w:spacing w:after="120"/>
        <w:ind w:leftChars="0" w:left="1440"/>
        <w:rPr>
          <w:rFonts w:eastAsia="SimSun"/>
          <w:i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FDD: </w:t>
      </w:r>
      <w:r w:rsidRPr="001901CD">
        <w:rPr>
          <w:rFonts w:eastAsia="SimSun"/>
          <w:color w:val="000000" w:themeColor="text1"/>
          <w:szCs w:val="24"/>
          <w:lang w:eastAsia="zh-CN"/>
        </w:rPr>
        <w:t>15kHz SCS: 5/10/15/20/25/30/</w:t>
      </w:r>
      <w:r>
        <w:rPr>
          <w:rFonts w:eastAsia="SimSun"/>
          <w:color w:val="000000" w:themeColor="text1"/>
          <w:szCs w:val="24"/>
          <w:lang w:eastAsia="zh-CN"/>
        </w:rPr>
        <w:t>35/</w:t>
      </w:r>
      <w:r w:rsidRPr="001901CD">
        <w:rPr>
          <w:rFonts w:eastAsia="SimSun"/>
          <w:color w:val="000000" w:themeColor="text1"/>
          <w:szCs w:val="24"/>
          <w:lang w:eastAsia="zh-CN"/>
        </w:rPr>
        <w:t>40/45/50</w:t>
      </w:r>
      <w:r>
        <w:rPr>
          <w:rFonts w:eastAsia="SimSun"/>
          <w:color w:val="000000" w:themeColor="text1"/>
          <w:szCs w:val="24"/>
          <w:lang w:eastAsia="zh-CN"/>
        </w:rPr>
        <w:t xml:space="preserve"> MHz</w:t>
      </w:r>
    </w:p>
    <w:p w14:paraId="4C3B5230" w14:textId="77777777" w:rsidR="00001E4F" w:rsidRPr="001901CD" w:rsidRDefault="00001E4F" w:rsidP="00001E4F">
      <w:pPr>
        <w:pStyle w:val="ListParagraph"/>
        <w:numPr>
          <w:ilvl w:val="1"/>
          <w:numId w:val="41"/>
        </w:numPr>
        <w:autoSpaceDN w:val="0"/>
        <w:spacing w:after="120"/>
        <w:ind w:leftChars="0" w:left="1440"/>
        <w:rPr>
          <w:rFonts w:eastAsia="SimSun"/>
          <w:i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TDD: 30kHz SCS: </w:t>
      </w:r>
      <w:r w:rsidRPr="001901CD">
        <w:rPr>
          <w:rFonts w:eastAsia="SimSun"/>
          <w:color w:val="000000" w:themeColor="text1"/>
          <w:szCs w:val="24"/>
          <w:lang w:eastAsia="zh-CN"/>
        </w:rPr>
        <w:t>5/10/15/2</w:t>
      </w:r>
      <w:r>
        <w:rPr>
          <w:rFonts w:eastAsia="SimSun"/>
          <w:color w:val="000000" w:themeColor="text1"/>
          <w:szCs w:val="24"/>
          <w:lang w:eastAsia="zh-CN"/>
        </w:rPr>
        <w:t>0/25/30/40/</w:t>
      </w:r>
      <w:r w:rsidRPr="001901CD">
        <w:rPr>
          <w:rFonts w:eastAsia="SimSun"/>
          <w:color w:val="000000" w:themeColor="text1"/>
          <w:szCs w:val="24"/>
          <w:lang w:eastAsia="zh-CN"/>
        </w:rPr>
        <w:t>50</w:t>
      </w:r>
      <w:r>
        <w:rPr>
          <w:rFonts w:eastAsia="SimSun"/>
          <w:color w:val="000000" w:themeColor="text1"/>
          <w:szCs w:val="24"/>
          <w:lang w:eastAsia="zh-CN"/>
        </w:rPr>
        <w:t>/60/80/90/100 MHz</w:t>
      </w:r>
    </w:p>
    <w:p w14:paraId="1ACCD4D4" w14:textId="77777777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MS Mincho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2: Single bandwidth for each CC: </w:t>
      </w:r>
      <w:r>
        <w:rPr>
          <w:color w:val="000000" w:themeColor="text1"/>
          <w:szCs w:val="24"/>
          <w:lang w:eastAsia="zh-CN"/>
        </w:rPr>
        <w:t>15kHz/10MHz for FDD and 30kHz/40MHz for TDD separately</w:t>
      </w:r>
    </w:p>
    <w:p w14:paraId="3F0D973E" w14:textId="77777777" w:rsidR="00001E4F" w:rsidRDefault="00001E4F" w:rsidP="00001E4F">
      <w:pPr>
        <w:rPr>
          <w:rFonts w:eastAsia="SimSun"/>
          <w:color w:val="0070C0"/>
          <w:lang w:val="en-US" w:eastAsia="zh-CN"/>
        </w:rPr>
      </w:pPr>
    </w:p>
    <w:p w14:paraId="076FF148" w14:textId="28E90AA0" w:rsidR="00001E4F" w:rsidRDefault="00001E4F" w:rsidP="00001E4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Duplex model </w:t>
      </w:r>
    </w:p>
    <w:p w14:paraId="6C87FCC5" w14:textId="77777777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1: Consider the following duplex model for 8Rx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CA</w:t>
      </w:r>
      <w:proofErr w:type="gramEnd"/>
    </w:p>
    <w:p w14:paraId="37F8F273" w14:textId="77777777" w:rsidR="00001E4F" w:rsidRDefault="00001E4F" w:rsidP="00001E4F">
      <w:pPr>
        <w:widowControl w:val="0"/>
        <w:numPr>
          <w:ilvl w:val="1"/>
          <w:numId w:val="41"/>
        </w:numPr>
        <w:spacing w:after="0"/>
        <w:ind w:left="1440"/>
        <w:jc w:val="both"/>
        <w:rPr>
          <w:rFonts w:eastAsia="SimSun"/>
          <w:bCs/>
          <w:iCs/>
          <w:szCs w:val="21"/>
          <w:lang w:eastAsia="en-US"/>
        </w:rPr>
      </w:pPr>
      <w:r>
        <w:rPr>
          <w:bCs/>
          <w:iCs/>
          <w:sz w:val="21"/>
          <w:szCs w:val="21"/>
          <w:lang w:val="en-US" w:eastAsia="zh-CN"/>
        </w:rPr>
        <w:t>FDD 15kHz + TDD 30kHz</w:t>
      </w:r>
    </w:p>
    <w:p w14:paraId="6479FA5F" w14:textId="77777777" w:rsidR="00001E4F" w:rsidRDefault="00001E4F" w:rsidP="00001E4F">
      <w:pPr>
        <w:widowControl w:val="0"/>
        <w:numPr>
          <w:ilvl w:val="1"/>
          <w:numId w:val="41"/>
        </w:numPr>
        <w:spacing w:after="0"/>
        <w:ind w:left="1440"/>
        <w:jc w:val="both"/>
        <w:rPr>
          <w:bCs/>
          <w:iCs/>
          <w:szCs w:val="21"/>
        </w:rPr>
      </w:pPr>
      <w:r>
        <w:rPr>
          <w:bCs/>
          <w:iCs/>
          <w:sz w:val="21"/>
          <w:szCs w:val="21"/>
          <w:lang w:val="en-US" w:eastAsia="zh-CN"/>
        </w:rPr>
        <w:t>FDD 15kHz + FDD 15kHz</w:t>
      </w:r>
    </w:p>
    <w:p w14:paraId="3686EB20" w14:textId="77777777" w:rsidR="00001E4F" w:rsidRDefault="00001E4F" w:rsidP="00001E4F">
      <w:pPr>
        <w:widowControl w:val="0"/>
        <w:numPr>
          <w:ilvl w:val="1"/>
          <w:numId w:val="41"/>
        </w:numPr>
        <w:spacing w:after="0"/>
        <w:ind w:left="1440"/>
        <w:jc w:val="both"/>
        <w:rPr>
          <w:bCs/>
          <w:iCs/>
          <w:szCs w:val="21"/>
        </w:rPr>
      </w:pPr>
      <w:r>
        <w:rPr>
          <w:bCs/>
          <w:iCs/>
          <w:sz w:val="21"/>
          <w:szCs w:val="21"/>
          <w:lang w:val="en-US" w:eastAsia="zh-CN"/>
        </w:rPr>
        <w:t>TDD 30kHz + TDD 30kHz</w:t>
      </w:r>
    </w:p>
    <w:p w14:paraId="70F6F194" w14:textId="77777777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Other options not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precluded</w:t>
      </w:r>
      <w:proofErr w:type="gramEnd"/>
    </w:p>
    <w:p w14:paraId="4C9EBB7E" w14:textId="77777777" w:rsidR="00001E4F" w:rsidRDefault="00001E4F" w:rsidP="00001E4F">
      <w:pPr>
        <w:rPr>
          <w:b/>
          <w:color w:val="000000" w:themeColor="text1"/>
          <w:u w:val="single"/>
        </w:rPr>
      </w:pPr>
    </w:p>
    <w:p w14:paraId="008BACDD" w14:textId="0F496FD3" w:rsidR="00001E4F" w:rsidRDefault="00001E4F" w:rsidP="00001E4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Test scenario</w:t>
      </w:r>
    </w:p>
    <w:p w14:paraId="097356D5" w14:textId="77777777" w:rsidR="00001E4F" w:rsidRPr="001901CD" w:rsidRDefault="00001E4F" w:rsidP="00001E4F">
      <w:pPr>
        <w:rPr>
          <w:rFonts w:eastAsia="SimSun"/>
          <w:color w:val="000000" w:themeColor="text1"/>
        </w:rPr>
      </w:pPr>
      <w:r>
        <w:rPr>
          <w:color w:val="000000" w:themeColor="text1"/>
        </w:rPr>
        <w:t>One single test scenario to be defined, with same test configurations as</w:t>
      </w:r>
      <w:r w:rsidRPr="001901CD">
        <w:rPr>
          <w:color w:val="000000" w:themeColor="text1"/>
        </w:rPr>
        <w:t xml:space="preserve"> single carrier case</w:t>
      </w:r>
      <w:r>
        <w:rPr>
          <w:color w:val="000000" w:themeColor="text1"/>
        </w:rPr>
        <w:t xml:space="preserve"> except the bandwidth</w:t>
      </w:r>
      <w:r w:rsidRPr="001901CD">
        <w:rPr>
          <w:color w:val="000000" w:themeColor="text1"/>
        </w:rPr>
        <w:t>:</w:t>
      </w:r>
    </w:p>
    <w:p w14:paraId="28D6D3DE" w14:textId="77777777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1: Rank8 case</w:t>
      </w:r>
    </w:p>
    <w:p w14:paraId="548AAA40" w14:textId="77777777" w:rsidR="00001E4F" w:rsidRDefault="00001E4F" w:rsidP="00001E4F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2: Rank2 case</w:t>
      </w:r>
    </w:p>
    <w:p w14:paraId="788FC686" w14:textId="384FEB95" w:rsidR="006C72EF" w:rsidRPr="006C72EF" w:rsidRDefault="006C72EF" w:rsidP="00832641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7C026F6C" w14:textId="6AAC2528" w:rsidR="00075B91" w:rsidRPr="00DB1EB2" w:rsidRDefault="00075B91" w:rsidP="00075B91">
      <w:pPr>
        <w:tabs>
          <w:tab w:val="num" w:pos="720"/>
        </w:tabs>
        <w:spacing w:beforeLines="50" w:before="120" w:afterLines="50" w:after="120"/>
        <w:jc w:val="both"/>
        <w:rPr>
          <w:rFonts w:cs="SimSun"/>
          <w:b/>
          <w:lang w:val="en-DE"/>
        </w:rPr>
      </w:pPr>
      <w:r w:rsidRPr="0043701E">
        <w:rPr>
          <w:rFonts w:eastAsiaTheme="minorEastAsia" w:cs="SimSun"/>
          <w:b/>
          <w:lang w:eastAsia="zh-TW"/>
        </w:rPr>
        <w:t>Proposal</w:t>
      </w:r>
      <w:r>
        <w:rPr>
          <w:rFonts w:eastAsiaTheme="minorEastAsia" w:cs="SimSun"/>
          <w:b/>
          <w:lang w:eastAsia="zh-TW"/>
        </w:rPr>
        <w:t xml:space="preserve"> </w:t>
      </w:r>
      <w:r w:rsidRPr="0043701E">
        <w:rPr>
          <w:rFonts w:eastAsiaTheme="minorEastAsia" w:cs="SimSun"/>
          <w:b/>
          <w:lang w:eastAsia="zh-TW"/>
        </w:rPr>
        <w:t>#</w:t>
      </w:r>
      <w:r w:rsidR="00DB1EB2">
        <w:rPr>
          <w:rFonts w:eastAsiaTheme="minorEastAsia" w:cs="SimSun"/>
          <w:b/>
          <w:lang w:eastAsia="zh-TW"/>
        </w:rPr>
        <w:t>1</w:t>
      </w:r>
      <w:r w:rsidRPr="0043701E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 xml:space="preserve">For defining </w:t>
      </w:r>
      <w:r w:rsidR="00DB1EB2">
        <w:rPr>
          <w:rFonts w:eastAsiaTheme="minorEastAsia" w:cs="SimSun"/>
          <w:b/>
          <w:lang w:eastAsia="zh-TW"/>
        </w:rPr>
        <w:t xml:space="preserve">the CBW for the PDSCH Performance CA test, follow the existing methodology in 38.101-4, </w:t>
      </w:r>
      <w:proofErr w:type="gramStart"/>
      <w:r w:rsidR="00DB1EB2">
        <w:rPr>
          <w:rFonts w:eastAsiaTheme="minorEastAsia" w:cs="SimSun"/>
          <w:b/>
          <w:lang w:eastAsia="zh-TW"/>
        </w:rPr>
        <w:t>i.e.</w:t>
      </w:r>
      <w:proofErr w:type="gramEnd"/>
      <w:r w:rsidR="00DB1EB2">
        <w:rPr>
          <w:rFonts w:eastAsiaTheme="minorEastAsia" w:cs="SimSun"/>
          <w:b/>
          <w:lang w:eastAsia="zh-TW"/>
        </w:rPr>
        <w:t xml:space="preserve"> following the principle of </w:t>
      </w:r>
      <w:r w:rsidR="00DB1EB2">
        <w:rPr>
          <w:rFonts w:cs="SimSun"/>
          <w:b/>
          <w:lang w:val="en-US"/>
        </w:rPr>
        <w:t>a</w:t>
      </w:r>
      <w:r w:rsidR="00DB1EB2" w:rsidRPr="00DB1EB2">
        <w:rPr>
          <w:rFonts w:cs="SimSun"/>
          <w:b/>
          <w:lang w:val="en-DE"/>
        </w:rPr>
        <w:t>mong the bandwidth combinations selected, select the CA combination with largest aggregated bandwidth.</w:t>
      </w:r>
    </w:p>
    <w:p w14:paraId="0C31C12C" w14:textId="775D486E" w:rsidR="00DB1EB2" w:rsidRDefault="009C19A1" w:rsidP="00832641">
      <w:pPr>
        <w:rPr>
          <w:rFonts w:eastAsiaTheme="minorEastAsia" w:cs="SimSun"/>
          <w:b/>
          <w:lang w:eastAsia="zh-TW"/>
        </w:rPr>
      </w:pPr>
      <w:r w:rsidRPr="009C19A1">
        <w:rPr>
          <w:rFonts w:eastAsiaTheme="minorEastAsia" w:cs="SimSun"/>
          <w:b/>
          <w:lang w:eastAsia="zh-TW"/>
        </w:rPr>
        <w:t>Proposal #</w:t>
      </w:r>
      <w:r w:rsidR="00DB1EB2">
        <w:rPr>
          <w:rFonts w:eastAsiaTheme="minorEastAsia" w:cs="SimSun"/>
          <w:b/>
          <w:lang w:eastAsia="zh-TW"/>
        </w:rPr>
        <w:t>2</w:t>
      </w:r>
      <w:r w:rsidRPr="009C19A1">
        <w:rPr>
          <w:rFonts w:eastAsiaTheme="minorEastAsia" w:cs="SimSun"/>
          <w:b/>
          <w:lang w:eastAsia="zh-TW"/>
        </w:rPr>
        <w:t xml:space="preserve">: </w:t>
      </w:r>
      <w:r w:rsidR="00DB1EB2">
        <w:rPr>
          <w:rFonts w:eastAsiaTheme="minorEastAsia" w:cs="SimSun"/>
          <w:b/>
          <w:lang w:eastAsia="zh-TW"/>
        </w:rPr>
        <w:t xml:space="preserve">For the PDSCH CA Requirement, </w:t>
      </w:r>
      <w:r w:rsidR="00DB1EB2">
        <w:rPr>
          <w:b/>
        </w:rPr>
        <w:t xml:space="preserve">only consider </w:t>
      </w:r>
      <w:r w:rsidR="00DB1EB2" w:rsidRPr="00DB1EB2">
        <w:rPr>
          <w:rFonts w:eastAsiaTheme="minorEastAsia" w:cs="SimSun"/>
          <w:b/>
          <w:lang w:eastAsia="zh-TW"/>
        </w:rPr>
        <w:t>the following duplex mode</w:t>
      </w:r>
      <w:r w:rsidR="00DB1EB2">
        <w:rPr>
          <w:rFonts w:eastAsiaTheme="minorEastAsia" w:cs="SimSun"/>
          <w:b/>
          <w:lang w:eastAsia="zh-TW"/>
        </w:rPr>
        <w:t xml:space="preserve">s: </w:t>
      </w:r>
      <w:r w:rsidR="00DB1EB2" w:rsidRPr="00DB1EB2">
        <w:rPr>
          <w:rFonts w:eastAsiaTheme="minorEastAsia" w:cs="SimSun"/>
          <w:b/>
          <w:bCs/>
          <w:iCs/>
          <w:lang w:val="en-US" w:eastAsia="zh-TW"/>
        </w:rPr>
        <w:t>FDD 15kHz + TDD 30kHz</w:t>
      </w:r>
      <w:r w:rsidR="00DB1EB2">
        <w:rPr>
          <w:rFonts w:eastAsiaTheme="minorEastAsia" w:cs="SimSun"/>
          <w:b/>
          <w:lang w:eastAsia="zh-TW"/>
        </w:rPr>
        <w:t xml:space="preserve">. </w:t>
      </w:r>
      <w:r w:rsidR="00DB1EB2" w:rsidRPr="00DB1EB2">
        <w:rPr>
          <w:rFonts w:eastAsiaTheme="minorEastAsia" w:cs="SimSun"/>
          <w:b/>
          <w:bCs/>
          <w:iCs/>
          <w:lang w:val="en-US" w:eastAsia="zh-TW"/>
        </w:rPr>
        <w:t>FDD 15kHz + FDD 15kHz</w:t>
      </w:r>
      <w:r w:rsidR="00DB1EB2">
        <w:rPr>
          <w:rFonts w:eastAsiaTheme="minorEastAsia" w:cs="SimSun"/>
          <w:b/>
          <w:bCs/>
          <w:iCs/>
          <w:lang w:eastAsia="zh-TW"/>
        </w:rPr>
        <w:t xml:space="preserve">. </w:t>
      </w:r>
      <w:r w:rsidR="00DB1EB2" w:rsidRPr="00DB1EB2">
        <w:rPr>
          <w:rFonts w:eastAsiaTheme="minorEastAsia" w:cs="SimSun"/>
          <w:b/>
          <w:bCs/>
          <w:iCs/>
          <w:lang w:val="en-US" w:eastAsia="zh-TW"/>
        </w:rPr>
        <w:t>TDD 30kHz + TDD 30kHz</w:t>
      </w:r>
    </w:p>
    <w:p w14:paraId="3A9F1C38" w14:textId="755A2D0C" w:rsidR="00B2686F" w:rsidRDefault="009C19A1" w:rsidP="00197932">
      <w:pPr>
        <w:rPr>
          <w:b/>
        </w:rPr>
      </w:pPr>
      <w:r w:rsidRPr="009C19A1">
        <w:rPr>
          <w:rFonts w:eastAsiaTheme="minorEastAsia" w:cs="SimSun"/>
          <w:b/>
          <w:lang w:eastAsia="zh-TW"/>
        </w:rPr>
        <w:t>Proposal #</w:t>
      </w:r>
      <w:r w:rsidR="00DB1EB2">
        <w:rPr>
          <w:rFonts w:eastAsiaTheme="minorEastAsia" w:cs="SimSun"/>
          <w:b/>
          <w:lang w:eastAsia="zh-TW"/>
        </w:rPr>
        <w:t>3</w:t>
      </w:r>
      <w:r w:rsidRPr="009C19A1">
        <w:rPr>
          <w:rFonts w:eastAsiaTheme="minorEastAsia" w:cs="SimSun"/>
          <w:b/>
          <w:lang w:eastAsia="zh-TW"/>
        </w:rPr>
        <w:t xml:space="preserve">: </w:t>
      </w:r>
      <w:r w:rsidR="00DB1EB2">
        <w:rPr>
          <w:rFonts w:eastAsiaTheme="minorEastAsia" w:cs="SimSun"/>
          <w:b/>
          <w:lang w:eastAsia="zh-TW"/>
        </w:rPr>
        <w:t>For the PDSCH Demodulation Performance CA Test Scenario, define the requirement using Rank-8 as the test configuration.</w:t>
      </w:r>
    </w:p>
    <w:p w14:paraId="662645D8" w14:textId="77777777" w:rsidR="00197932" w:rsidRPr="00197932" w:rsidRDefault="00197932" w:rsidP="00197932">
      <w:pPr>
        <w:rPr>
          <w:b/>
        </w:rPr>
      </w:pPr>
    </w:p>
    <w:bookmarkEnd w:id="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FB0D841" w14:textId="43678D3E" w:rsidR="00D94999" w:rsidRPr="007E05C4" w:rsidRDefault="008054FC" w:rsidP="00D94999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contribution, </w:t>
      </w:r>
      <w:r w:rsidR="0036663C" w:rsidRPr="0036663C">
        <w:rPr>
          <w:rFonts w:eastAsiaTheme="minorEastAsia"/>
          <w:bCs/>
          <w:iCs/>
          <w:lang w:val="en-US" w:eastAsia="zh-TW"/>
        </w:rPr>
        <w:t>we provide our views on</w:t>
      </w:r>
      <w:r w:rsidR="007E05C4">
        <w:rPr>
          <w:rFonts w:eastAsiaTheme="minorEastAsia"/>
          <w:bCs/>
          <w:iCs/>
          <w:lang w:val="en-US" w:eastAsia="zh-TW"/>
        </w:rPr>
        <w:t xml:space="preserve"> the remaining unresolved issues for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>UE demodulation requirements.</w:t>
      </w:r>
      <w:r w:rsidRPr="0036663C">
        <w:rPr>
          <w:rFonts w:eastAsiaTheme="minorEastAsia"/>
          <w:bCs/>
          <w:iCs/>
          <w:lang w:val="en-US" w:eastAsia="zh-TW"/>
        </w:rPr>
        <w:t xml:space="preserve"> </w:t>
      </w:r>
      <w:r w:rsidR="00DC5B13">
        <w:rPr>
          <w:rFonts w:eastAsiaTheme="minorEastAsia"/>
          <w:bCs/>
          <w:iCs/>
          <w:lang w:val="en-US" w:eastAsia="zh-TW"/>
        </w:rPr>
        <w:t>Our observations and</w:t>
      </w:r>
      <w:r w:rsidR="008A36F9" w:rsidRPr="0036663C">
        <w:rPr>
          <w:rFonts w:eastAsiaTheme="minorEastAsia"/>
          <w:bCs/>
          <w:iCs/>
          <w:lang w:val="en-US" w:eastAsia="zh-TW"/>
        </w:rPr>
        <w:t xml:space="preserve"> </w:t>
      </w:r>
      <w:r w:rsidR="009716AF" w:rsidRPr="0036663C">
        <w:rPr>
          <w:rFonts w:eastAsiaTheme="minorEastAsia"/>
          <w:bCs/>
          <w:iCs/>
          <w:lang w:val="en-US" w:eastAsia="zh-TW"/>
        </w:rPr>
        <w:t>proposal</w:t>
      </w:r>
      <w:r w:rsidR="00FF370A" w:rsidRPr="0036663C">
        <w:rPr>
          <w:rFonts w:eastAsiaTheme="minorEastAsia"/>
          <w:bCs/>
          <w:iCs/>
          <w:lang w:val="en-US" w:eastAsia="zh-TW"/>
        </w:rPr>
        <w:t>s</w:t>
      </w:r>
      <w:r w:rsidR="009716AF" w:rsidRPr="0036663C">
        <w:rPr>
          <w:rFonts w:eastAsiaTheme="minorEastAsia"/>
          <w:bCs/>
          <w:iCs/>
          <w:lang w:val="en-US" w:eastAsia="zh-TW"/>
        </w:rPr>
        <w:t xml:space="preserve"> </w:t>
      </w:r>
      <w:r w:rsidR="00FF370A" w:rsidRPr="0036663C">
        <w:rPr>
          <w:rFonts w:eastAsiaTheme="minorEastAsia"/>
          <w:bCs/>
          <w:iCs/>
          <w:lang w:val="en-US" w:eastAsia="zh-TW"/>
        </w:rPr>
        <w:t>are</w:t>
      </w:r>
      <w:r w:rsidR="000A231E" w:rsidRPr="0036663C">
        <w:rPr>
          <w:rFonts w:eastAsiaTheme="minorEastAsia"/>
          <w:bCs/>
          <w:iCs/>
          <w:lang w:val="en-US" w:eastAsia="zh-TW"/>
        </w:rPr>
        <w:t xml:space="preserve"> summarized as below:</w:t>
      </w:r>
    </w:p>
    <w:p w14:paraId="269A4FD0" w14:textId="77777777" w:rsidR="00DB1EB2" w:rsidRPr="00DB1EB2" w:rsidRDefault="00DB1EB2" w:rsidP="00DB1EB2">
      <w:pPr>
        <w:tabs>
          <w:tab w:val="num" w:pos="720"/>
        </w:tabs>
        <w:spacing w:beforeLines="50" w:before="120" w:afterLines="50" w:after="120"/>
        <w:jc w:val="both"/>
        <w:rPr>
          <w:rFonts w:cs="SimSun"/>
          <w:b/>
          <w:lang w:val="en-DE"/>
        </w:rPr>
      </w:pPr>
      <w:r w:rsidRPr="0043701E">
        <w:rPr>
          <w:rFonts w:eastAsiaTheme="minorEastAsia" w:cs="SimSun"/>
          <w:b/>
          <w:lang w:eastAsia="zh-TW"/>
        </w:rPr>
        <w:t>Proposal</w:t>
      </w:r>
      <w:r>
        <w:rPr>
          <w:rFonts w:eastAsiaTheme="minorEastAsia" w:cs="SimSun"/>
          <w:b/>
          <w:lang w:eastAsia="zh-TW"/>
        </w:rPr>
        <w:t xml:space="preserve"> </w:t>
      </w:r>
      <w:r w:rsidRPr="0043701E">
        <w:rPr>
          <w:rFonts w:eastAsiaTheme="minorEastAsia" w:cs="SimSun"/>
          <w:b/>
          <w:lang w:eastAsia="zh-TW"/>
        </w:rPr>
        <w:t>#</w:t>
      </w:r>
      <w:r>
        <w:rPr>
          <w:rFonts w:eastAsiaTheme="minorEastAsia" w:cs="SimSun"/>
          <w:b/>
          <w:lang w:eastAsia="zh-TW"/>
        </w:rPr>
        <w:t>1</w:t>
      </w:r>
      <w:r w:rsidRPr="0043701E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 xml:space="preserve">For defining the CBW for the PDSCH Performance CA test, follow the existing methodology in 38.101-4, </w:t>
      </w:r>
      <w:proofErr w:type="gramStart"/>
      <w:r>
        <w:rPr>
          <w:rFonts w:eastAsiaTheme="minorEastAsia" w:cs="SimSun"/>
          <w:b/>
          <w:lang w:eastAsia="zh-TW"/>
        </w:rPr>
        <w:t>i.e.</w:t>
      </w:r>
      <w:proofErr w:type="gramEnd"/>
      <w:r>
        <w:rPr>
          <w:rFonts w:eastAsiaTheme="minorEastAsia" w:cs="SimSun"/>
          <w:b/>
          <w:lang w:eastAsia="zh-TW"/>
        </w:rPr>
        <w:t xml:space="preserve"> following the principle of </w:t>
      </w:r>
      <w:r>
        <w:rPr>
          <w:rFonts w:cs="SimSun"/>
          <w:b/>
          <w:lang w:val="en-US"/>
        </w:rPr>
        <w:t>a</w:t>
      </w:r>
      <w:r w:rsidRPr="00DB1EB2">
        <w:rPr>
          <w:rFonts w:cs="SimSun"/>
          <w:b/>
          <w:lang w:val="en-DE"/>
        </w:rPr>
        <w:t>mong the bandwidth combinations selected, select the CA combination with largest aggregated bandwidth.</w:t>
      </w:r>
    </w:p>
    <w:p w14:paraId="08F4B4E2" w14:textId="77777777" w:rsidR="00DB1EB2" w:rsidRDefault="00DB1EB2" w:rsidP="00DB1EB2">
      <w:pPr>
        <w:rPr>
          <w:rFonts w:eastAsiaTheme="minorEastAsia" w:cs="SimSun"/>
          <w:b/>
          <w:lang w:eastAsia="zh-TW"/>
        </w:rPr>
      </w:pPr>
      <w:r w:rsidRPr="009C19A1">
        <w:rPr>
          <w:rFonts w:eastAsiaTheme="minorEastAsia" w:cs="SimSun"/>
          <w:b/>
          <w:lang w:eastAsia="zh-TW"/>
        </w:rPr>
        <w:t>Proposal #</w:t>
      </w:r>
      <w:r>
        <w:rPr>
          <w:rFonts w:eastAsiaTheme="minorEastAsia" w:cs="SimSun"/>
          <w:b/>
          <w:lang w:eastAsia="zh-TW"/>
        </w:rPr>
        <w:t>2</w:t>
      </w:r>
      <w:r w:rsidRPr="009C19A1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 xml:space="preserve">For the PDSCH CA Requirement, </w:t>
      </w:r>
      <w:r>
        <w:rPr>
          <w:b/>
        </w:rPr>
        <w:t xml:space="preserve">only consider </w:t>
      </w:r>
      <w:r w:rsidRPr="00DB1EB2">
        <w:rPr>
          <w:rFonts w:eastAsiaTheme="minorEastAsia" w:cs="SimSun"/>
          <w:b/>
          <w:lang w:eastAsia="zh-TW"/>
        </w:rPr>
        <w:t>the following duplex mode</w:t>
      </w:r>
      <w:r>
        <w:rPr>
          <w:rFonts w:eastAsiaTheme="minorEastAsia" w:cs="SimSun"/>
          <w:b/>
          <w:lang w:eastAsia="zh-TW"/>
        </w:rPr>
        <w:t xml:space="preserve">s: </w:t>
      </w:r>
      <w:r w:rsidRPr="00DB1EB2">
        <w:rPr>
          <w:rFonts w:eastAsiaTheme="minorEastAsia" w:cs="SimSun"/>
          <w:b/>
          <w:bCs/>
          <w:iCs/>
          <w:lang w:val="en-US" w:eastAsia="zh-TW"/>
        </w:rPr>
        <w:t>FDD 15kHz + TDD 30kHz</w:t>
      </w:r>
      <w:r>
        <w:rPr>
          <w:rFonts w:eastAsiaTheme="minorEastAsia" w:cs="SimSun"/>
          <w:b/>
          <w:lang w:eastAsia="zh-TW"/>
        </w:rPr>
        <w:t xml:space="preserve">. </w:t>
      </w:r>
      <w:r w:rsidRPr="00DB1EB2">
        <w:rPr>
          <w:rFonts w:eastAsiaTheme="minorEastAsia" w:cs="SimSun"/>
          <w:b/>
          <w:bCs/>
          <w:iCs/>
          <w:lang w:val="en-US" w:eastAsia="zh-TW"/>
        </w:rPr>
        <w:t>FDD 15kHz + FDD 15kHz</w:t>
      </w:r>
      <w:r>
        <w:rPr>
          <w:rFonts w:eastAsiaTheme="minorEastAsia" w:cs="SimSun"/>
          <w:b/>
          <w:bCs/>
          <w:iCs/>
          <w:lang w:eastAsia="zh-TW"/>
        </w:rPr>
        <w:t xml:space="preserve">. </w:t>
      </w:r>
      <w:r w:rsidRPr="00DB1EB2">
        <w:rPr>
          <w:rFonts w:eastAsiaTheme="minorEastAsia" w:cs="SimSun"/>
          <w:b/>
          <w:bCs/>
          <w:iCs/>
          <w:lang w:val="en-US" w:eastAsia="zh-TW"/>
        </w:rPr>
        <w:t>TDD 30kHz + TDD 30kHz</w:t>
      </w:r>
    </w:p>
    <w:p w14:paraId="0529670A" w14:textId="68E79414" w:rsidR="009C19A1" w:rsidRDefault="00DB1EB2" w:rsidP="009C19A1">
      <w:pPr>
        <w:rPr>
          <w:b/>
        </w:rPr>
      </w:pPr>
      <w:r w:rsidRPr="009C19A1">
        <w:rPr>
          <w:rFonts w:eastAsiaTheme="minorEastAsia" w:cs="SimSun"/>
          <w:b/>
          <w:lang w:eastAsia="zh-TW"/>
        </w:rPr>
        <w:t>Proposal #</w:t>
      </w:r>
      <w:r>
        <w:rPr>
          <w:rFonts w:eastAsiaTheme="minorEastAsia" w:cs="SimSun"/>
          <w:b/>
          <w:lang w:eastAsia="zh-TW"/>
        </w:rPr>
        <w:t>3</w:t>
      </w:r>
      <w:r w:rsidRPr="009C19A1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>For the PDSCH Demodulation Performance CA Test Scenario, define the requirement using Rank-8 as the test configuration.</w:t>
      </w:r>
    </w:p>
    <w:p w14:paraId="119207C3" w14:textId="77777777" w:rsidR="00DB1EB2" w:rsidRPr="009C19A1" w:rsidRDefault="00DB1EB2" w:rsidP="009C19A1">
      <w:pPr>
        <w:rPr>
          <w:b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2E1A722F" w14:textId="57C92107" w:rsidR="00A36864" w:rsidRPr="00DB1EB2" w:rsidRDefault="00071642" w:rsidP="00B608B5">
      <w:pPr>
        <w:numPr>
          <w:ilvl w:val="0"/>
          <w:numId w:val="2"/>
        </w:numPr>
        <w:jc w:val="both"/>
        <w:rPr>
          <w:lang w:eastAsia="zh-CN"/>
        </w:rPr>
      </w:pPr>
      <w:r w:rsidRPr="00071642">
        <w:rPr>
          <w:bCs/>
        </w:rPr>
        <w:t>R4-2313877</w:t>
      </w:r>
      <w:r w:rsidR="004B4779" w:rsidRPr="00071642">
        <w:rPr>
          <w:bCs/>
        </w:rPr>
        <w:t>,</w:t>
      </w:r>
      <w:r w:rsidR="004B4779" w:rsidRPr="00BA4890">
        <w:t xml:space="preserve"> </w:t>
      </w:r>
      <w:r w:rsidR="004B4779" w:rsidRPr="001F4EB6">
        <w:t>“</w:t>
      </w:r>
      <w:r w:rsidR="004B4779" w:rsidRPr="00487107">
        <w:t>WF on 8R</w:t>
      </w:r>
      <w:r w:rsidR="004B4779">
        <w:t>x</w:t>
      </w:r>
      <w:r w:rsidR="004B4779" w:rsidRPr="00487107">
        <w:t xml:space="preserve"> UE </w:t>
      </w:r>
      <w:r w:rsidR="004B4779">
        <w:t>performance</w:t>
      </w:r>
      <w:r w:rsidR="004B4779" w:rsidRPr="00487107">
        <w:t xml:space="preserve"> requirements</w:t>
      </w:r>
      <w:r w:rsidR="004B4779" w:rsidRPr="001F4EB6">
        <w:t>”</w:t>
      </w:r>
      <w:r w:rsidR="004B4779" w:rsidRPr="001F4EB6">
        <w:rPr>
          <w:rFonts w:eastAsiaTheme="minorEastAsia"/>
          <w:lang w:eastAsia="zh-CN"/>
        </w:rPr>
        <w:t xml:space="preserve">, Huawei, </w:t>
      </w:r>
      <w:proofErr w:type="spellStart"/>
      <w:r w:rsidR="004B4779" w:rsidRPr="001F4EB6">
        <w:rPr>
          <w:rFonts w:eastAsiaTheme="minorEastAsia"/>
          <w:lang w:eastAsia="zh-CN"/>
        </w:rPr>
        <w:t>HiSilicon</w:t>
      </w:r>
      <w:proofErr w:type="spellEnd"/>
      <w:r w:rsidR="004B4779">
        <w:rPr>
          <w:rFonts w:eastAsiaTheme="minorEastAsia"/>
          <w:lang w:eastAsia="zh-CN"/>
        </w:rPr>
        <w:t>, RAN4#10</w:t>
      </w:r>
      <w:r w:rsidR="0085253D">
        <w:rPr>
          <w:rFonts w:eastAsiaTheme="minorEastAsia"/>
          <w:lang w:eastAsia="zh-CN"/>
        </w:rPr>
        <w:t>8</w:t>
      </w:r>
    </w:p>
    <w:sectPr w:rsidR="00A36864" w:rsidRPr="00DB1EB2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DC9C1" w14:textId="77777777" w:rsidR="00BD24FF" w:rsidRDefault="00BD24FF" w:rsidP="000A231E">
      <w:pPr>
        <w:spacing w:after="0"/>
      </w:pPr>
      <w:r>
        <w:separator/>
      </w:r>
    </w:p>
  </w:endnote>
  <w:endnote w:type="continuationSeparator" w:id="0">
    <w:p w14:paraId="0772A633" w14:textId="77777777" w:rsidR="00BD24FF" w:rsidRDefault="00BD24F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2FBF9" w14:textId="77777777" w:rsidR="00BD24FF" w:rsidRDefault="00BD24FF" w:rsidP="000A231E">
      <w:pPr>
        <w:spacing w:after="0"/>
      </w:pPr>
      <w:r>
        <w:separator/>
      </w:r>
    </w:p>
  </w:footnote>
  <w:footnote w:type="continuationSeparator" w:id="0">
    <w:p w14:paraId="16FB11EE" w14:textId="77777777" w:rsidR="00BD24FF" w:rsidRDefault="00BD24F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DFA"/>
    <w:rsid w:val="000730C6"/>
    <w:rsid w:val="00075B91"/>
    <w:rsid w:val="00075C68"/>
    <w:rsid w:val="00076EB8"/>
    <w:rsid w:val="00076F2B"/>
    <w:rsid w:val="00076F82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3A56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2E17"/>
    <w:rsid w:val="005762E0"/>
    <w:rsid w:val="005868DA"/>
    <w:rsid w:val="00591F66"/>
    <w:rsid w:val="00593D4D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716AF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4C17"/>
    <w:rsid w:val="00F918C6"/>
    <w:rsid w:val="00FA0911"/>
    <w:rsid w:val="00FA6470"/>
    <w:rsid w:val="00FA666F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3</cp:revision>
  <dcterms:created xsi:type="dcterms:W3CDTF">2023-09-27T21:23:00Z</dcterms:created>
  <dcterms:modified xsi:type="dcterms:W3CDTF">2023-09-27T21:23:00Z</dcterms:modified>
</cp:coreProperties>
</file>